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77B0" w14:textId="2AD72657" w:rsidR="00CF3807" w:rsidRDefault="005B272C" w:rsidP="00CF3807">
      <w:pPr>
        <w:snapToGrid w:val="0"/>
        <w:spacing w:after="0" w:afterAutospacing="0"/>
        <w:jc w:val="center"/>
        <w:rPr>
          <w:rFonts w:ascii="標楷體" w:eastAsia="標楷體" w:hAnsi="標楷體"/>
          <w:sz w:val="28"/>
          <w:szCs w:val="28"/>
        </w:rPr>
      </w:pPr>
      <w:bookmarkStart w:id="0" w:name="_Hlk123045976"/>
      <w:bookmarkEnd w:id="0"/>
      <w:r w:rsidRPr="0030442B">
        <w:rPr>
          <w:rFonts w:ascii="標楷體" w:eastAsia="標楷體" w:hAnsi="標楷體" w:hint="eastAsia"/>
          <w:b/>
          <w:bCs/>
          <w:sz w:val="28"/>
          <w:szCs w:val="28"/>
        </w:rPr>
        <w:t>社團法人台中市康復之友協會</w:t>
      </w:r>
      <w:r>
        <w:rPr>
          <w:rFonts w:hint="eastAsia"/>
        </w:rPr>
        <w:t xml:space="preserve"> </w:t>
      </w:r>
      <w:r w:rsidR="00CF3807">
        <w:t xml:space="preserve">  </w:t>
      </w:r>
      <w:r>
        <w:rPr>
          <w:rFonts w:hint="eastAsia"/>
        </w:rPr>
        <w:t xml:space="preserve"> </w:t>
      </w:r>
      <w:r w:rsidRPr="0030442B">
        <w:rPr>
          <w:rFonts w:ascii="標楷體" w:eastAsia="標楷體" w:hAnsi="標楷體" w:hint="eastAsia"/>
          <w:b/>
          <w:bCs/>
          <w:sz w:val="28"/>
          <w:szCs w:val="28"/>
        </w:rPr>
        <w:t>中華社會福利聯合勸募協會</w:t>
      </w:r>
    </w:p>
    <w:p w14:paraId="7C103FDC" w14:textId="331A5FC3" w:rsidR="005B272C" w:rsidRDefault="008C349B" w:rsidP="00CF380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2FD8" w:rsidRPr="00655682">
        <w:rPr>
          <w:rFonts w:ascii="標楷體" w:eastAsia="標楷體" w:hAnsi="標楷體" w:hint="eastAsia"/>
          <w:noProof/>
          <w:sz w:val="72"/>
          <w:szCs w:val="72"/>
        </w:rPr>
        <w:drawing>
          <wp:inline distT="0" distB="0" distL="0" distR="0" wp14:anchorId="7140C6A8" wp14:editId="5D120DE5">
            <wp:extent cx="933450" cy="80140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10" cy="8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7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FD8">
        <w:rPr>
          <w:rFonts w:ascii="標楷體" w:eastAsia="標楷體" w:hAnsi="標楷體" w:hint="eastAsia"/>
          <w:sz w:val="28"/>
          <w:szCs w:val="28"/>
        </w:rPr>
        <w:t xml:space="preserve">  </w:t>
      </w:r>
      <w:r w:rsidR="005B2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A77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B27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272C">
        <w:rPr>
          <w:noProof/>
        </w:rPr>
        <w:drawing>
          <wp:inline distT="0" distB="0" distL="0" distR="0" wp14:anchorId="2C3DF04A" wp14:editId="5F38193A">
            <wp:extent cx="1772696" cy="552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99" cy="56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2712539E" w14:textId="01F3806A" w:rsidR="005B272C" w:rsidRPr="00130B57" w:rsidRDefault="005B272C" w:rsidP="005B272C">
      <w:pPr>
        <w:jc w:val="center"/>
        <w:rPr>
          <w:b/>
          <w:bCs/>
          <w:color w:val="FF0000"/>
          <w:sz w:val="36"/>
          <w:szCs w:val="36"/>
        </w:rPr>
      </w:pPr>
      <w:r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辦理精神康復者</w:t>
      </w:r>
      <w:r w:rsidR="00826A1B"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「免費</w:t>
      </w:r>
      <w:r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健檢</w:t>
      </w:r>
      <w:r w:rsidR="00763CE6"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</w:t>
      </w:r>
      <w:proofErr w:type="gramStart"/>
      <w:r w:rsidR="00826A1B"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拚</w:t>
      </w:r>
      <w:proofErr w:type="gramEnd"/>
      <w:r w:rsidR="00826A1B" w:rsidRPr="00130B5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健康」活動</w:t>
      </w:r>
    </w:p>
    <w:p w14:paraId="63977970" w14:textId="00185B7C" w:rsidR="005B272C" w:rsidRDefault="00763CE6" w:rsidP="00167E53">
      <w:pPr>
        <w:snapToGrid w:val="0"/>
        <w:spacing w:after="0" w:after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63CA" w:rsidRPr="00410F5C">
        <w:rPr>
          <w:rFonts w:ascii="標楷體" w:eastAsia="標楷體" w:hAnsi="標楷體" w:hint="eastAsia"/>
          <w:sz w:val="28"/>
          <w:szCs w:val="28"/>
        </w:rPr>
        <w:t>國民</w:t>
      </w:r>
      <w:proofErr w:type="gramStart"/>
      <w:r w:rsidR="00F163CA" w:rsidRPr="00410F5C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="00F163CA" w:rsidRPr="00410F5C">
        <w:rPr>
          <w:rFonts w:ascii="標楷體" w:eastAsia="標楷體" w:hAnsi="標楷體" w:hint="eastAsia"/>
          <w:sz w:val="28"/>
          <w:szCs w:val="28"/>
        </w:rPr>
        <w:t>於111年7月5日發布之新聞表示：「</w:t>
      </w:r>
      <w:r w:rsidR="00F163CA" w:rsidRPr="00410F5C">
        <w:rPr>
          <w:rFonts w:ascii="標楷體" w:eastAsia="標楷體" w:hAnsi="標楷體"/>
          <w:sz w:val="28"/>
          <w:szCs w:val="28"/>
        </w:rPr>
        <w:t>不良的生活型態是導致代謝症候群發生的主要因素，40歲以上民眾超過</w:t>
      </w:r>
      <w:proofErr w:type="gramStart"/>
      <w:r w:rsidR="00F163CA" w:rsidRPr="00410F5C">
        <w:rPr>
          <w:rFonts w:ascii="標楷體" w:eastAsia="標楷體" w:hAnsi="標楷體"/>
          <w:sz w:val="28"/>
          <w:szCs w:val="28"/>
        </w:rPr>
        <w:t>3成</w:t>
      </w:r>
      <w:proofErr w:type="gramEnd"/>
      <w:r w:rsidR="00F163CA" w:rsidRPr="00410F5C">
        <w:rPr>
          <w:rFonts w:ascii="標楷體" w:eastAsia="標楷體" w:hAnsi="標楷體"/>
          <w:sz w:val="28"/>
          <w:szCs w:val="28"/>
        </w:rPr>
        <w:t>7有代謝症候群</w:t>
      </w:r>
      <w:r w:rsidR="00F163CA" w:rsidRPr="00410F5C">
        <w:rPr>
          <w:rFonts w:ascii="標楷體" w:eastAsia="標楷體" w:hAnsi="標楷體" w:hint="eastAsia"/>
          <w:sz w:val="28"/>
          <w:szCs w:val="28"/>
        </w:rPr>
        <w:t>」。精</w:t>
      </w:r>
      <w:r w:rsidR="00F163CA">
        <w:rPr>
          <w:rFonts w:ascii="標楷體" w:eastAsia="標楷體" w:hAnsi="標楷體" w:hint="eastAsia"/>
          <w:sz w:val="28"/>
          <w:szCs w:val="28"/>
        </w:rPr>
        <w:t>神康復</w:t>
      </w:r>
      <w:r w:rsidR="00F163CA" w:rsidRPr="00410F5C">
        <w:rPr>
          <w:rFonts w:ascii="標楷體" w:eastAsia="標楷體" w:hAnsi="標楷體" w:hint="eastAsia"/>
          <w:sz w:val="28"/>
          <w:szCs w:val="28"/>
        </w:rPr>
        <w:t>者受症狀及藥物影響，往往成為</w:t>
      </w:r>
      <w:proofErr w:type="gramStart"/>
      <w:r w:rsidR="00F163CA" w:rsidRPr="00410F5C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F163CA" w:rsidRPr="00410F5C">
        <w:rPr>
          <w:rFonts w:ascii="標楷體" w:eastAsia="標楷體" w:hAnsi="標楷體" w:hint="eastAsia"/>
          <w:sz w:val="28"/>
          <w:szCs w:val="28"/>
        </w:rPr>
        <w:t>患新陳代謝系統疾病之高危險群。</w:t>
      </w:r>
      <w:r w:rsidR="00F163CA">
        <w:rPr>
          <w:rFonts w:ascii="標楷體" w:eastAsia="標楷體" w:hAnsi="標楷體" w:hint="eastAsia"/>
          <w:sz w:val="28"/>
          <w:szCs w:val="28"/>
        </w:rPr>
        <w:t>有鑒於此</w:t>
      </w:r>
      <w:r w:rsidR="00F163CA">
        <w:rPr>
          <w:rFonts w:ascii="新細明體" w:hAnsi="新細明體" w:hint="eastAsia"/>
          <w:sz w:val="28"/>
          <w:szCs w:val="28"/>
        </w:rPr>
        <w:t>，</w:t>
      </w:r>
      <w:r w:rsidR="00F163CA" w:rsidRPr="00130B57">
        <w:rPr>
          <w:rFonts w:ascii="新細明體" w:hAnsi="新細明體" w:hint="eastAsia"/>
          <w:sz w:val="28"/>
          <w:szCs w:val="28"/>
        </w:rPr>
        <w:t>「</w:t>
      </w:r>
      <w:r w:rsidR="00F163CA" w:rsidRPr="00130B57">
        <w:rPr>
          <w:rFonts w:ascii="標楷體" w:eastAsia="標楷體" w:hAnsi="標楷體" w:hint="eastAsia"/>
          <w:sz w:val="28"/>
          <w:szCs w:val="28"/>
        </w:rPr>
        <w:t>中華社會福利聯合勸募協會」</w:t>
      </w:r>
      <w:r w:rsidR="00F163CA">
        <w:rPr>
          <w:rFonts w:ascii="標楷體" w:eastAsia="標楷體" w:hAnsi="標楷體" w:hint="eastAsia"/>
          <w:sz w:val="28"/>
          <w:szCs w:val="28"/>
        </w:rPr>
        <w:t>補助本會辦理精神康復者的身體健康</w:t>
      </w:r>
      <w:r w:rsidR="00F163CA" w:rsidRPr="00184F25">
        <w:rPr>
          <w:rFonts w:ascii="標楷體" w:eastAsia="標楷體" w:hAnsi="標楷體" w:hint="eastAsia"/>
          <w:sz w:val="28"/>
          <w:szCs w:val="28"/>
        </w:rPr>
        <w:t>檢查</w:t>
      </w:r>
      <w:r w:rsidR="00F163CA">
        <w:rPr>
          <w:rFonts w:ascii="標楷體" w:eastAsia="標楷體" w:hAnsi="標楷體" w:hint="eastAsia"/>
          <w:sz w:val="28"/>
          <w:szCs w:val="28"/>
        </w:rPr>
        <w:t>費用</w:t>
      </w:r>
      <w:r w:rsidR="0011098A" w:rsidRPr="00763CE6">
        <w:rPr>
          <w:rFonts w:ascii="標楷體" w:eastAsia="標楷體" w:hAnsi="標楷體" w:hint="eastAsia"/>
          <w:sz w:val="28"/>
          <w:szCs w:val="28"/>
        </w:rPr>
        <w:t>(每人950元)</w:t>
      </w:r>
      <w:r w:rsidR="00F163CA" w:rsidRPr="00184F25">
        <w:rPr>
          <w:rFonts w:ascii="標楷體" w:eastAsia="標楷體" w:hAnsi="標楷體" w:hint="eastAsia"/>
          <w:sz w:val="28"/>
          <w:szCs w:val="28"/>
        </w:rPr>
        <w:t>，</w:t>
      </w:r>
      <w:r w:rsidR="005B272C" w:rsidRPr="009C10D8">
        <w:rPr>
          <w:rFonts w:ascii="標楷體" w:eastAsia="標楷體" w:hAnsi="標楷體" w:hint="eastAsia"/>
          <w:b/>
          <w:bCs/>
          <w:sz w:val="28"/>
          <w:szCs w:val="28"/>
        </w:rPr>
        <w:t>協助精神康復者</w:t>
      </w:r>
      <w:r w:rsidR="005B272C" w:rsidRPr="009C10D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關照自己</w:t>
      </w:r>
      <w:r w:rsidR="00D12FD8" w:rsidRPr="009C10D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的</w:t>
      </w:r>
      <w:r w:rsidR="005B272C" w:rsidRPr="009C10D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身體健康</w:t>
      </w:r>
      <w:r w:rsidRPr="009C10D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12FD8" w:rsidRPr="009C10D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重視</w:t>
      </w:r>
      <w:r w:rsidR="005B272C" w:rsidRPr="009C10D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預防醫學及疾病治療的重要性</w:t>
      </w:r>
      <w:r w:rsidR="005B272C" w:rsidRPr="009C10D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5B272C" w:rsidRPr="006940D7">
        <w:rPr>
          <w:rFonts w:ascii="標楷體" w:eastAsia="標楷體" w:hAnsi="標楷體" w:hint="eastAsia"/>
          <w:sz w:val="28"/>
          <w:szCs w:val="28"/>
        </w:rPr>
        <w:t>並</w:t>
      </w:r>
      <w:r w:rsidR="005B272C">
        <w:rPr>
          <w:rFonts w:ascii="標楷體" w:eastAsia="標楷體" w:hAnsi="標楷體" w:hint="eastAsia"/>
          <w:sz w:val="28"/>
          <w:szCs w:val="28"/>
        </w:rPr>
        <w:t>依健康檢查之結果</w:t>
      </w:r>
      <w:r w:rsidR="005B272C">
        <w:rPr>
          <w:rFonts w:ascii="新細明體" w:hAnsi="新細明體" w:hint="eastAsia"/>
          <w:sz w:val="28"/>
          <w:szCs w:val="28"/>
        </w:rPr>
        <w:t>，</w:t>
      </w:r>
      <w:r w:rsidR="005B272C">
        <w:rPr>
          <w:rFonts w:ascii="標楷體" w:eastAsia="標楷體" w:hAnsi="標楷體" w:hint="eastAsia"/>
          <w:sz w:val="28"/>
          <w:szCs w:val="28"/>
        </w:rPr>
        <w:t>接受後續醫療建議。</w:t>
      </w:r>
    </w:p>
    <w:p w14:paraId="4D68F23A" w14:textId="417A48B0" w:rsidR="00345683" w:rsidRPr="009C10D8" w:rsidRDefault="00826A1B" w:rsidP="00167E53">
      <w:pPr>
        <w:snapToGrid w:val="0"/>
        <w:spacing w:after="0" w:afterAutospacing="0" w:line="600" w:lineRule="exact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一、</w:t>
      </w:r>
      <w:r w:rsidR="005B272C"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服務對象：</w:t>
      </w:r>
      <w:r w:rsidR="00345683" w:rsidRPr="009C10D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同時符合下列二項資格者</w:t>
      </w:r>
    </w:p>
    <w:p w14:paraId="4E2169EA" w14:textId="77777777" w:rsidR="00345683" w:rsidRPr="009C10D8" w:rsidRDefault="00345683" w:rsidP="00167E53">
      <w:pPr>
        <w:pStyle w:val="a3"/>
        <w:numPr>
          <w:ilvl w:val="0"/>
          <w:numId w:val="1"/>
        </w:numPr>
        <w:snapToGrid w:val="0"/>
        <w:spacing w:line="600" w:lineRule="exact"/>
        <w:ind w:leftChars="0" w:left="357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10D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居住在台中市且領有精神障礙類之重大傷病卡或身心障礙證明者。</w:t>
      </w:r>
    </w:p>
    <w:p w14:paraId="71627164" w14:textId="65823EE2" w:rsidR="00345683" w:rsidRPr="009C10D8" w:rsidRDefault="00345683" w:rsidP="00167E53">
      <w:pPr>
        <w:pStyle w:val="a3"/>
        <w:numPr>
          <w:ilvl w:val="0"/>
          <w:numId w:val="1"/>
        </w:numPr>
        <w:snapToGrid w:val="0"/>
        <w:spacing w:line="600" w:lineRule="exact"/>
        <w:ind w:leftChars="0" w:left="357"/>
        <w:rPr>
          <w:rFonts w:ascii="標楷體" w:eastAsia="標楷體" w:hAnsi="標楷體" w:cs="Arial"/>
          <w:b/>
          <w:bCs/>
          <w:sz w:val="28"/>
          <w:szCs w:val="28"/>
        </w:rPr>
      </w:pPr>
      <w:r w:rsidRPr="009C10D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年滿18歲至未滿40歲者具有低收入或中低收入資格之精神康復者。</w:t>
      </w:r>
      <w:r w:rsidR="00622E1C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 xml:space="preserve">     </w:t>
      </w:r>
      <w:r w:rsidRPr="00622E1C">
        <w:rPr>
          <w:rFonts w:ascii="標楷體" w:eastAsia="標楷體" w:hAnsi="標楷體" w:cs="Arial" w:hint="eastAsia"/>
          <w:b/>
          <w:bCs/>
          <w:sz w:val="28"/>
          <w:szCs w:val="28"/>
        </w:rPr>
        <w:t>(年滿40歲</w:t>
      </w:r>
      <w:r w:rsidR="00763CE6" w:rsidRPr="00622E1C">
        <w:rPr>
          <w:rFonts w:ascii="標楷體" w:eastAsia="標楷體" w:hAnsi="標楷體" w:cs="Arial" w:hint="eastAsia"/>
          <w:b/>
          <w:bCs/>
          <w:sz w:val="28"/>
          <w:szCs w:val="28"/>
        </w:rPr>
        <w:t>者</w:t>
      </w:r>
      <w:r w:rsidRPr="00622E1C">
        <w:rPr>
          <w:rFonts w:ascii="標楷體" w:eastAsia="標楷體" w:hAnsi="標楷體" w:cs="Arial" w:hint="eastAsia"/>
          <w:b/>
          <w:bCs/>
          <w:sz w:val="28"/>
          <w:szCs w:val="28"/>
        </w:rPr>
        <w:t>，具成人免費健檢資格，本方案</w:t>
      </w:r>
      <w:r w:rsidR="00826A1B" w:rsidRPr="00622E1C">
        <w:rPr>
          <w:rFonts w:ascii="標楷體" w:eastAsia="標楷體" w:hAnsi="標楷體" w:cs="Arial" w:hint="eastAsia"/>
          <w:b/>
          <w:bCs/>
          <w:sz w:val="28"/>
          <w:szCs w:val="28"/>
        </w:rPr>
        <w:t>不</w:t>
      </w:r>
      <w:r w:rsidR="00D66D8C">
        <w:rPr>
          <w:rFonts w:ascii="標楷體" w:eastAsia="標楷體" w:hAnsi="標楷體" w:cs="Arial" w:hint="eastAsia"/>
          <w:b/>
          <w:bCs/>
          <w:sz w:val="28"/>
          <w:szCs w:val="28"/>
        </w:rPr>
        <w:t>予</w:t>
      </w:r>
      <w:r w:rsidRPr="00622E1C">
        <w:rPr>
          <w:rFonts w:ascii="標楷體" w:eastAsia="標楷體" w:hAnsi="標楷體" w:cs="Arial" w:hint="eastAsia"/>
          <w:b/>
          <w:bCs/>
          <w:sz w:val="28"/>
          <w:szCs w:val="28"/>
        </w:rPr>
        <w:t>補助。)</w:t>
      </w:r>
    </w:p>
    <w:p w14:paraId="36B5C797" w14:textId="5467578B" w:rsidR="00533E44" w:rsidRPr="00533E44" w:rsidRDefault="00826A1B" w:rsidP="00167E53">
      <w:pPr>
        <w:snapToGrid w:val="0"/>
        <w:spacing w:after="0" w:afterAutospacing="0"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45683" w:rsidRPr="00826A1B">
        <w:rPr>
          <w:rFonts w:ascii="標楷體" w:eastAsia="標楷體" w:hAnsi="標楷體" w:hint="eastAsia"/>
          <w:sz w:val="28"/>
          <w:szCs w:val="28"/>
        </w:rPr>
        <w:t>身體</w:t>
      </w:r>
      <w:r w:rsidR="00345683" w:rsidRPr="00826A1B">
        <w:rPr>
          <w:rFonts w:ascii="標楷體" w:eastAsia="標楷體" w:hAnsi="標楷體"/>
          <w:sz w:val="28"/>
          <w:szCs w:val="28"/>
        </w:rPr>
        <w:t>檢查</w:t>
      </w:r>
      <w:r w:rsidR="00345683" w:rsidRPr="00826A1B">
        <w:rPr>
          <w:rFonts w:ascii="標楷體" w:eastAsia="標楷體" w:hAnsi="標楷體" w:hint="eastAsia"/>
          <w:sz w:val="28"/>
          <w:szCs w:val="28"/>
        </w:rPr>
        <w:t>項目：</w:t>
      </w:r>
      <w:r w:rsidR="00533E44" w:rsidRPr="00533E44">
        <w:rPr>
          <w:rFonts w:ascii="標楷體" w:eastAsia="標楷體" w:hAnsi="標楷體" w:hint="eastAsia"/>
          <w:sz w:val="28"/>
          <w:szCs w:val="28"/>
        </w:rPr>
        <w:t>含</w:t>
      </w:r>
      <w:proofErr w:type="gramStart"/>
      <w:r w:rsidR="00533E44" w:rsidRPr="00533E44">
        <w:rPr>
          <w:rFonts w:ascii="標楷體" w:eastAsia="標楷體" w:hAnsi="標楷體" w:hint="eastAsia"/>
          <w:sz w:val="28"/>
          <w:szCs w:val="28"/>
        </w:rPr>
        <w:t>括</w:t>
      </w:r>
      <w:proofErr w:type="gramEnd"/>
      <w:r w:rsidR="00533E44" w:rsidRPr="00533E44">
        <w:rPr>
          <w:rFonts w:ascii="標楷體" w:eastAsia="標楷體" w:hAnsi="標楷體" w:hint="eastAsia"/>
          <w:sz w:val="28"/>
          <w:szCs w:val="28"/>
        </w:rPr>
        <w:t>一般勞工體檢項目：一般學理檢查(身高、體重、腰圍、視力、辨識力、聽力、血壓、及身體各系統或部位學理檢查)、胸部X光攝影檢查、尿蛋白及尿潛血之檢查、血色素及白血球數檢查。</w:t>
      </w:r>
    </w:p>
    <w:p w14:paraId="11A7B4F1" w14:textId="6AC25959" w:rsidR="00770FF7" w:rsidRDefault="00826A1B" w:rsidP="00167E53">
      <w:pPr>
        <w:snapToGrid w:val="0"/>
        <w:spacing w:after="0" w:after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45683" w:rsidRPr="00826A1B">
        <w:rPr>
          <w:rFonts w:ascii="標楷體" w:eastAsia="標楷體" w:hAnsi="標楷體"/>
          <w:sz w:val="28"/>
          <w:szCs w:val="28"/>
        </w:rPr>
        <w:t>報名方式：</w:t>
      </w:r>
      <w:r w:rsidR="003C67D8">
        <w:rPr>
          <w:rFonts w:ascii="標楷體" w:eastAsia="標楷體" w:hAnsi="標楷體" w:hint="eastAsia"/>
          <w:sz w:val="28"/>
          <w:szCs w:val="28"/>
        </w:rPr>
        <w:t xml:space="preserve"> </w:t>
      </w:r>
      <w:r w:rsidR="003C67D8" w:rsidRPr="003C67D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0668098A" w14:textId="23EB36F2" w:rsidR="00345683" w:rsidRDefault="00826A1B" w:rsidP="00167E53">
      <w:pPr>
        <w:snapToGrid w:val="0"/>
        <w:spacing w:after="0" w:after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1.親自至本會報名。</w:t>
      </w:r>
    </w:p>
    <w:p w14:paraId="1594807B" w14:textId="3F4D8BD0" w:rsidR="00826A1B" w:rsidRDefault="00826A1B" w:rsidP="00167E53">
      <w:pPr>
        <w:snapToGrid w:val="0"/>
        <w:spacing w:after="0" w:after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2.電話報名，由本會社工家訪</w:t>
      </w:r>
      <w:r w:rsidR="00770FF7">
        <w:rPr>
          <w:rFonts w:ascii="標楷體" w:eastAsia="標楷體" w:hAnsi="標楷體" w:hint="eastAsia"/>
          <w:sz w:val="28"/>
          <w:szCs w:val="28"/>
        </w:rPr>
        <w:t>、評估接受服務需求與資格。</w:t>
      </w:r>
    </w:p>
    <w:p w14:paraId="1CF9932A" w14:textId="7FB96203" w:rsidR="00770FF7" w:rsidRPr="00826A1B" w:rsidRDefault="00770FF7" w:rsidP="00167E53">
      <w:pPr>
        <w:snapToGrid w:val="0"/>
        <w:spacing w:after="0" w:after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地址：台中市南屯區東興路一段450號   電話：2471-5298 </w:t>
      </w:r>
    </w:p>
    <w:p w14:paraId="4052EDAD" w14:textId="0811BD6F" w:rsidR="001F6B23" w:rsidRPr="009C10D8" w:rsidRDefault="00770FF7" w:rsidP="00167E53">
      <w:pPr>
        <w:snapToGrid w:val="0"/>
        <w:spacing w:after="0" w:afterAutospacing="0" w:line="6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備註：</w:t>
      </w:r>
      <w:r w:rsidR="001F6B23" w:rsidRPr="009C10D8">
        <w:rPr>
          <w:rFonts w:ascii="新細明體" w:hAnsi="新細明體" w:cs="新細明體" w:hint="eastAsia"/>
          <w:b/>
          <w:bCs/>
          <w:color w:val="FF0000"/>
          <w:sz w:val="28"/>
          <w:szCs w:val="28"/>
        </w:rPr>
        <w:t>①</w:t>
      </w:r>
      <w:r w:rsidR="001F6B23"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需經本會社工評估需求與資格，始得接受後續健檢服務。</w:t>
      </w:r>
    </w:p>
    <w:p w14:paraId="18A89318" w14:textId="2B9D0AA4" w:rsidR="00F163CA" w:rsidRPr="009C10D8" w:rsidRDefault="001F6B23" w:rsidP="00167E53">
      <w:pPr>
        <w:snapToGrid w:val="0"/>
        <w:spacing w:after="0" w:afterAutospacing="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    </w:t>
      </w:r>
      <w:r w:rsidRPr="009C10D8">
        <w:rPr>
          <w:rFonts w:ascii="新細明體" w:hAnsi="新細明體" w:cs="新細明體" w:hint="eastAsia"/>
          <w:b/>
          <w:bCs/>
          <w:color w:val="FF0000"/>
          <w:sz w:val="28"/>
          <w:szCs w:val="28"/>
        </w:rPr>
        <w:t>②</w:t>
      </w:r>
      <w:r w:rsidR="00770FF7"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服務名額1</w:t>
      </w:r>
      <w:r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="00770FF7" w:rsidRPr="009C10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0人，經費用罄即截止。</w:t>
      </w:r>
    </w:p>
    <w:sectPr w:rsidR="00F163CA" w:rsidRPr="009C10D8" w:rsidSect="00CF38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700" w14:textId="77777777" w:rsidR="003237BA" w:rsidRDefault="003237BA" w:rsidP="00533E44">
      <w:pPr>
        <w:spacing w:after="0"/>
      </w:pPr>
      <w:r>
        <w:separator/>
      </w:r>
    </w:p>
  </w:endnote>
  <w:endnote w:type="continuationSeparator" w:id="0">
    <w:p w14:paraId="65D02FBD" w14:textId="77777777" w:rsidR="003237BA" w:rsidRDefault="003237BA" w:rsidP="00533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E05C" w14:textId="77777777" w:rsidR="003237BA" w:rsidRDefault="003237BA" w:rsidP="00533E44">
      <w:pPr>
        <w:spacing w:after="0"/>
      </w:pPr>
      <w:r>
        <w:separator/>
      </w:r>
    </w:p>
  </w:footnote>
  <w:footnote w:type="continuationSeparator" w:id="0">
    <w:p w14:paraId="64C242AD" w14:textId="77777777" w:rsidR="003237BA" w:rsidRDefault="003237BA" w:rsidP="00533E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C36"/>
    <w:multiLevelType w:val="hybridMultilevel"/>
    <w:tmpl w:val="A85E9256"/>
    <w:lvl w:ilvl="0" w:tplc="99AE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01D56"/>
    <w:multiLevelType w:val="hybridMultilevel"/>
    <w:tmpl w:val="B13CCABC"/>
    <w:lvl w:ilvl="0" w:tplc="E10C1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5653032">
    <w:abstractNumId w:val="1"/>
  </w:num>
  <w:num w:numId="2" w16cid:durableId="18636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CA"/>
    <w:rsid w:val="0011098A"/>
    <w:rsid w:val="00130B57"/>
    <w:rsid w:val="00167E53"/>
    <w:rsid w:val="001D3E63"/>
    <w:rsid w:val="001F6B23"/>
    <w:rsid w:val="00285C6A"/>
    <w:rsid w:val="0030442B"/>
    <w:rsid w:val="003237BA"/>
    <w:rsid w:val="00345683"/>
    <w:rsid w:val="003C67D8"/>
    <w:rsid w:val="0046661A"/>
    <w:rsid w:val="00533E44"/>
    <w:rsid w:val="00593690"/>
    <w:rsid w:val="0059433C"/>
    <w:rsid w:val="005B272C"/>
    <w:rsid w:val="005B33E3"/>
    <w:rsid w:val="005C7BA8"/>
    <w:rsid w:val="00622E1C"/>
    <w:rsid w:val="006C5CBC"/>
    <w:rsid w:val="006F4336"/>
    <w:rsid w:val="00763CE6"/>
    <w:rsid w:val="00770FF7"/>
    <w:rsid w:val="0077195A"/>
    <w:rsid w:val="00826A1B"/>
    <w:rsid w:val="008C349B"/>
    <w:rsid w:val="009C10D8"/>
    <w:rsid w:val="009E6E32"/>
    <w:rsid w:val="00A20343"/>
    <w:rsid w:val="00BB3C85"/>
    <w:rsid w:val="00BE4845"/>
    <w:rsid w:val="00CD2FE8"/>
    <w:rsid w:val="00CF3807"/>
    <w:rsid w:val="00D12FD8"/>
    <w:rsid w:val="00D66D8C"/>
    <w:rsid w:val="00D96F5E"/>
    <w:rsid w:val="00DA7794"/>
    <w:rsid w:val="00E40A84"/>
    <w:rsid w:val="00F163CA"/>
    <w:rsid w:val="00F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6FF59"/>
  <w15:chartTrackingRefBased/>
  <w15:docId w15:val="{3BE37AE4-9B4E-4DBC-B93A-F4957105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00" w:afterAutospacing="1"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83"/>
    <w:pPr>
      <w:spacing w:after="0" w:afterAutospacing="0"/>
      <w:ind w:leftChars="200" w:left="48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533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E44"/>
    <w:rPr>
      <w:kern w:val="2"/>
    </w:rPr>
  </w:style>
  <w:style w:type="paragraph" w:styleId="a6">
    <w:name w:val="footer"/>
    <w:basedOn w:val="a"/>
    <w:link w:val="a7"/>
    <w:uiPriority w:val="99"/>
    <w:unhideWhenUsed/>
    <w:rsid w:val="00533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E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康復 之友</dc:creator>
  <cp:keywords/>
  <dc:description/>
  <cp:lastModifiedBy>康復 之友</cp:lastModifiedBy>
  <cp:revision>2</cp:revision>
  <dcterms:created xsi:type="dcterms:W3CDTF">2023-01-13T02:16:00Z</dcterms:created>
  <dcterms:modified xsi:type="dcterms:W3CDTF">2023-01-13T02:16:00Z</dcterms:modified>
</cp:coreProperties>
</file>